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Microsoft YaHei" w:hAnsi="Arial"/>
          <w:b/>
          <w:bCs/>
          <w:color w:val="4F3FB8"/>
          <w:sz w:val="52"/>
          <w:szCs w:val="52"/>
          <w:rtl w:val="false"/>
        </w:rPr>
        <w:t xml:space="preserve">可行性研究</w:t>
      </w:r>
    </w:p>
    <w:p>
      <w:pPr>
        <w:bidi w:val="false"/>
        <w:spacing w:after="480"/>
        <w:jc w:val="left"/>
      </w:pPr>
      <w:r>
        <w:rPr>
          <w:rFonts w:ascii="Arial" w:cs="Arial" w:eastAsia="Microsoft YaHei" w:hAnsi="Arial"/>
          <w:b/>
          <w:bCs/>
          <w:color w:val="1F1B2E"/>
          <w:sz w:val="36"/>
          <w:szCs w:val="36"/>
          <w:rtl w:val="false"/>
        </w:rPr>
        <w:t xml:space="preserve">[项目名称]</w:t>
      </w:r>
    </w:p>
    <w:p>
      <w:pPr>
        <w:bidi w:val="false"/>
        <w:spacing w:after="80"/>
        <w:jc w:val="left"/>
      </w:pPr>
      <w:r>
        <w:rPr>
          <w:rFonts w:ascii="Arial" w:cs="Arial" w:eastAsia="Microsoft YaHei" w:hAnsi="Arial"/>
          <w:color w:val="6B6780"/>
          <w:sz w:val="24"/>
          <w:szCs w:val="24"/>
          <w:rtl w:val="false"/>
        </w:rPr>
        <w:t xml:space="preserve">编制人：[你的姓名]</w:t>
      </w:r>
    </w:p>
    <w:p>
      <w:pPr>
        <w:bidi w:val="false"/>
        <w:spacing w:after="80"/>
        <w:jc w:val="left"/>
      </w:pPr>
      <w:r>
        <w:rPr>
          <w:rFonts w:ascii="Arial" w:cs="Arial" w:eastAsia="Microsoft YaHei" w:hAnsi="Arial"/>
          <w:color w:val="6B6780"/>
          <w:sz w:val="24"/>
          <w:szCs w:val="24"/>
          <w:rtl w:val="false"/>
        </w:rPr>
        <w:t xml:space="preserve">日期：[日期]</w:t>
      </w:r>
    </w:p>
    <w:p>
      <w:pPr>
        <w:bidi w:val="false"/>
        <w:spacing w:after="80"/>
        <w:jc w:val="left"/>
      </w:pPr>
      <w:r>
        <w:rPr>
          <w:rFonts w:ascii="Arial" w:cs="Arial" w:eastAsia="Microsoft YaHei" w:hAnsi="Arial"/>
          <w:color w:val="6B6780"/>
          <w:sz w:val="24"/>
          <w:szCs w:val="24"/>
          <w:rtl w:val="false"/>
        </w:rPr>
        <w:t xml:space="preserve">版本：草稿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Microsoft YaHei" w:hAnsi="Arial"/>
          <w:b/>
          <w:bCs/>
          <w:color w:val="1F1B2E"/>
          <w:sz w:val="26"/>
          <w:szCs w:val="26"/>
          <w:rtl w:val="false"/>
        </w:rPr>
        <w:t xml:space="preserve">如何使用本模板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把每一处 [在此填写] 替换成你自己的内容，完成后删除灰色的说明文字。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执行摘要最后再写。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凡是来自企业外部的数字都注明来源，你自己的推测标记为估算。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删除与你的项目无关的章节。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1. 执行摘要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最后写，控制在一页以内。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用两句话说明这个想法，以及它面向谁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需要多少资金，这些资金从哪里来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预计的盈亏平衡点和回本周期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你的建议：推进、有条件推进，或停止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2. 项目描述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你要做什么，目前进展到哪一步。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产品或服务，以及它解决的问题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在哪里经营，顾客怎样找到它：门店、线上、外送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所有者、法律形式和当前阶段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它和人们现在使用的东西有什么不同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3. 市场研究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谁会买，为什么从你这里买。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具体描述你的目标客户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对市场规模的估算，每个数字都注明来源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竞争对手：是谁、收费多少、哪里做得不够好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需求证据：访谈、预购、候补名单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你将如何触达客户，以及成本是多少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Microsoft YaHei" w:hAnsi="Arial"/>
          <w:b/>
          <w:bCs/>
          <w:color w:val="4F3FB8"/>
          <w:sz w:val="24"/>
          <w:szCs w:val="24"/>
          <w:rtl w:val="false"/>
        </w:rPr>
        <w:t xml:space="preserve">竞争对手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竞争对手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提供什么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价格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优势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劣势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4. 技术与运营研究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生意每天实际如何运转。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场地、设备和供应商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人员：岗位、人数和成本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日常流程，从下单到交付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需要的执照和许可；每一项都要向签发机关确认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5. 财务研究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各项数字，每一个都如实标注。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启动成本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每月固定成本，以及每笔销售的成本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三种情景的销售预测：保守、预期和乐观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盈亏平衡点和回本周期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前 12 个月的现金流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每个数字都标注依据：报价、来源或估算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为每个数字注明依据：报价、来源或估算。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Microsoft YaHei" w:hAnsi="Arial"/>
          <w:b/>
          <w:bCs/>
          <w:color w:val="4F3FB8"/>
          <w:sz w:val="24"/>
          <w:szCs w:val="24"/>
          <w:rtl w:val="false"/>
        </w:rPr>
        <w:t xml:space="preserve">启动成本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项目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金额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依据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设备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装修和家具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执照和登记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首批库存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押金和首期租金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开业推广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备用金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合计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Microsoft YaHei" w:hAnsi="Arial"/>
          <w:b/>
          <w:bCs/>
          <w:color w:val="4F3FB8"/>
          <w:sz w:val="24"/>
          <w:szCs w:val="24"/>
          <w:rtl w:val="false"/>
        </w:rPr>
        <w:t xml:space="preserve">每月固定成本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项目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每月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依据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房租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工资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水电和通讯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订阅和软件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保险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贷款还款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其他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合计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Microsoft YaHei" w:hAnsi="Arial"/>
          <w:b/>
          <w:bCs/>
          <w:color w:val="4F3FB8"/>
          <w:sz w:val="24"/>
          <w:szCs w:val="24"/>
          <w:rtl w:val="false"/>
        </w:rPr>
        <w:t xml:space="preserve">销售预测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情景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每月销量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每笔售价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每月收入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每月利润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保守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预期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>乐观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Microsoft YaHei" w:hAnsi="Arial"/>
          <w:b/>
          <w:bCs/>
          <w:color w:val="1F1B2E"/>
          <w:sz w:val="22"/>
          <w:szCs w:val="22"/>
          <w:rtl w:val="false"/>
        </w:rPr>
        <w:t xml:space="preserve">每月保本销量：[ ]</w:t>
      </w:r>
    </w:p>
    <w:p>
      <w:pPr>
        <w:bidi w:val="false"/>
        <w:spacing w:after="120"/>
        <w:jc w:val="left"/>
      </w:pPr>
      <w:r>
        <w:rPr>
          <w:rFonts w:ascii="Arial" w:cs="Arial" w:eastAsia="Microsoft YaHei" w:hAnsi="Arial"/>
          <w:b/>
          <w:bCs/>
          <w:color w:val="1F1B2E"/>
          <w:sz w:val="22"/>
          <w:szCs w:val="22"/>
          <w:rtl w:val="false"/>
        </w:rPr>
        <w:t xml:space="preserve">回本周期（月）：[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6. 法律与监管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你必须登记什么，必须遵守什么。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企业登记和法律形式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市政许可和行业许可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税务登记（如果你的收入达到要求）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主要合同：租约、供应商和合作伙伴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7. 风险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可能出什么问题，你会怎么应对。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主要风险：市场、运营、财务和监管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每项风险发生的可能性，以及影响有多大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你将如何降低每项风险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Microsoft YaHei" w:hAnsi="Arial"/>
          <w:b/>
          <w:bCs/>
          <w:color w:val="4F3FB8"/>
          <w:sz w:val="24"/>
          <w:szCs w:val="24"/>
          <w:rtl w:val="false"/>
        </w:rPr>
        <w:t xml:space="preserve">风险登记表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风险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可能性（低 / 中 / 高）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影响（低 / 中 / 高）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你的应对措施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Microsoft YaHei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Microsoft YaHei" w:hAnsi="Arial"/>
          <w:b/>
          <w:bCs/>
          <w:color w:val="4F3FB8"/>
          <w:sz w:val="32"/>
          <w:szCs w:val="32"/>
          <w:rtl w:val="false"/>
        </w:rPr>
        <w:t xml:space="preserve">8. 结论与建议</w:t>
      </w:r>
    </w:p>
    <w:p>
      <w:pPr>
        <w:bidi w:val="false"/>
        <w:spacing w:after="80" w:line="280"/>
        <w:jc w:val="left"/>
      </w:pPr>
      <w:r>
        <w:rPr>
          <w:rFonts w:ascii="Arial" w:cs="Arial" w:eastAsia="Microsoft YaHei" w:hAnsi="Arial"/>
          <w:i/>
          <w:iCs/>
          <w:color w:val="6B6780"/>
          <w:sz w:val="22"/>
          <w:szCs w:val="22"/>
          <w:rtl w:val="false"/>
        </w:rPr>
        <w:t xml:space="preserve">一个明确的决定。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项目是否可行，需要满足什么条件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其他一切所依赖的假设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Microsoft YaHei" w:hAnsi="Arial"/>
          <w:color w:val="6B6780"/>
          <w:sz w:val="22"/>
          <w:szCs w:val="22"/>
          <w:rtl w:val="false"/>
        </w:rPr>
        <w:t xml:space="preserve">接下来的三个步骤，以及每一步由谁负责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Microsoft YaHei" w:hAnsi="Arial"/>
          <w:color w:val="1F1B2E"/>
          <w:sz w:val="22"/>
          <w:szCs w:val="22"/>
          <w:rtl w:val="false"/>
        </w:rPr>
        <w:t xml:space="preserve">[在此填写]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Microsoft YaHei" w:hAnsi="Arial"/>
        <w:color w:val="6B6780"/>
        <w:sz w:val="16"/>
        <w:szCs w:val="16"/>
        <w:rtl w:val="false"/>
      </w:rPr>
      <w:t xml:space="preserve">模板由 Hatchio AI 提供 · hatchioai.com · 可自由使用和修改 · </w:t>
    </w:r>
    <w:r>
      <w:rPr>
        <w:rFonts w:ascii="Arial" w:cs="Arial" w:eastAsia="Microsoft YaHei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Microsoft YaHei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Microsoft YaHei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可行性研究 | Hatchio</dc:title>
  <dc:creator>Hatchio AI</dc:creator>
  <dc:description>免费的可行性研究 Word 模板，中文版和英文版：八个标准章节、每章写什么，以及成本、收入和风险表格。</dc:description>
  <cp:lastModifiedBy>Un-named</cp:lastModifiedBy>
  <cp:revision>1</cp:revision>
  <dcterms:created xsi:type="dcterms:W3CDTF">2026-10-02T07:51:44.611Z</dcterms:created>
  <dcterms:modified xsi:type="dcterms:W3CDTF">2026-10-02T07:51:44.611Z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